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Calibri" w:cs="Calibri" w:eastAsia="Calibri" w:hAnsi="Calibri"/>
          <w:b w:val="1"/>
          <w:color w:val="00000a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PORTO ALEGRE Nº 05/2022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Calibri" w:cs="Calibri" w:eastAsia="Calibri" w:hAnsi="Calibri"/>
          <w:b w:val="1"/>
          <w:color w:val="00000a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a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Calibri" w:cs="Calibri" w:eastAsia="Calibri" w:hAnsi="Calibri"/>
          <w:color w:val="00000a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a"/>
          <w:sz w:val="24"/>
          <w:szCs w:val="24"/>
          <w:rtl w:val="0"/>
        </w:rPr>
        <w:t xml:space="preserve">FORMULÁRIO PARA AUTODECLARAÇÃO ÉTNICO-RACIAL PARA PROCESSO SELETIVO SIMPLIFICADO 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="276" w:lineRule="auto"/>
        <w:ind w:left="100" w:firstLine="0"/>
        <w:jc w:val="both"/>
        <w:rPr>
          <w:rFonts w:ascii="Calibri" w:cs="Calibri" w:eastAsia="Calibri" w:hAnsi="Calibri"/>
          <w:color w:val="00000a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Eu,________________________________________________ RG:_______________________</w:t>
      </w: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u w:val="single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 CPF:</w:t>
      </w: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u w:val="single"/>
          <w:rtl w:val="0"/>
        </w:rPr>
        <w:t xml:space="preserve">________________________</w:t>
      </w: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, declaro para o fim específico de concorrer à reserva de vagas destinadas a negros (pretos e pardos) no Processo Seletivo Simplificado do Instituto Federal de Educação Ciência e Tecnologia do Rio Grande do Sul (IFRS), Edital Campus Porto Alegre nº 05/2022, com base na Lei Federal n° 12.990, de 9 de junho de 2014 e na Portaria Normativa nº 04 de 06 de abril de 2018 do Ministério do Planejamento, Desenvolvimento e Gestão, </w:t>
      </w:r>
      <w:r w:rsidDel="00000000" w:rsidR="00000000" w:rsidRPr="00000000">
        <w:rPr>
          <w:rFonts w:ascii="Calibri" w:cs="Calibri" w:eastAsia="Calibri" w:hAnsi="Calibri"/>
          <w:b w:val="1"/>
          <w:color w:val="00000a"/>
          <w:sz w:val="24"/>
          <w:szCs w:val="24"/>
          <w:rtl w:val="0"/>
        </w:rPr>
        <w:t xml:space="preserve">que sou</w:t>
      </w: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 conforme quesito cor/raça utilizado pela Fundação Instituto Brasileiro de Geografia e Estatística (IBGE) e a Lei Federal nº 12.288, de 20 de julho de 2010:</w:t>
      </w:r>
    </w:p>
    <w:p w:rsidR="00000000" w:rsidDel="00000000" w:rsidP="00000000" w:rsidRDefault="00000000" w:rsidRPr="00000000" w14:paraId="00000005">
      <w:pPr>
        <w:spacing w:before="120" w:line="240" w:lineRule="auto"/>
        <w:ind w:left="100" w:right="-100" w:firstLine="0"/>
        <w:rPr>
          <w:rFonts w:ascii="Calibri" w:cs="Calibri" w:eastAsia="Calibri" w:hAnsi="Calibri"/>
          <w:color w:val="00000a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⃝  Preto</w:t>
      </w:r>
    </w:p>
    <w:p w:rsidR="00000000" w:rsidDel="00000000" w:rsidP="00000000" w:rsidRDefault="00000000" w:rsidRPr="00000000" w14:paraId="00000006">
      <w:pPr>
        <w:spacing w:before="120" w:line="240" w:lineRule="auto"/>
        <w:ind w:left="100" w:right="-100" w:firstLine="0"/>
        <w:rPr>
          <w:rFonts w:ascii="Calibri" w:cs="Calibri" w:eastAsia="Calibri" w:hAnsi="Calibri"/>
          <w:color w:val="00000a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⃝  Pardo</w:t>
      </w:r>
    </w:p>
    <w:p w:rsidR="00000000" w:rsidDel="00000000" w:rsidP="00000000" w:rsidRDefault="00000000" w:rsidRPr="00000000" w14:paraId="00000007">
      <w:pPr>
        <w:spacing w:line="240" w:lineRule="auto"/>
        <w:ind w:left="100" w:right="-100" w:firstLine="0"/>
        <w:jc w:val="both"/>
        <w:rPr>
          <w:rFonts w:ascii="Calibri" w:cs="Calibri" w:eastAsia="Calibri" w:hAnsi="Calibri"/>
          <w:color w:val="00000a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line="240" w:lineRule="auto"/>
        <w:ind w:left="100" w:right="-100" w:firstLine="0"/>
        <w:jc w:val="both"/>
        <w:rPr>
          <w:rFonts w:ascii="Calibri" w:cs="Calibri" w:eastAsia="Calibri" w:hAnsi="Calibri"/>
          <w:color w:val="00000a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Declaro também estar ciente que, se for comprovada falsidade desta declaração, a minha classificação no processo seletivo será tornada sem efeito, o que implicará em cancelamento da minha opção pelo sistema de reserva de vagas e consequente perda da vaga.</w:t>
      </w:r>
    </w:p>
    <w:p w:rsidR="00000000" w:rsidDel="00000000" w:rsidP="00000000" w:rsidRDefault="00000000" w:rsidRPr="00000000" w14:paraId="00000009">
      <w:pPr>
        <w:spacing w:after="240" w:before="240" w:line="240" w:lineRule="auto"/>
        <w:ind w:right="-100"/>
        <w:jc w:val="center"/>
        <w:rPr>
          <w:rFonts w:ascii="Calibri" w:cs="Calibri" w:eastAsia="Calibri" w:hAnsi="Calibri"/>
          <w:color w:val="00000a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a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240" w:before="240" w:line="240" w:lineRule="auto"/>
        <w:ind w:right="-100"/>
        <w:jc w:val="center"/>
        <w:rPr>
          <w:rFonts w:ascii="Calibri" w:cs="Calibri" w:eastAsia="Calibri" w:hAnsi="Calibri"/>
          <w:color w:val="00000a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color w:val="00000a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before="80" w:line="240" w:lineRule="auto"/>
        <w:ind w:left="2360" w:right="-100" w:firstLine="0"/>
        <w:jc w:val="center"/>
        <w:rPr>
          <w:rFonts w:ascii="Calibri" w:cs="Calibri" w:eastAsia="Calibri" w:hAnsi="Calibri"/>
          <w:color w:val="00000a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u w:val="single"/>
          <w:rtl w:val="0"/>
        </w:rPr>
        <w:t xml:space="preserve">                                                  </w:t>
        <w:tab/>
        <w:t xml:space="preserve">(Cidade), </w:t>
      </w: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____/_____/_______</w:t>
      </w:r>
    </w:p>
    <w:p w:rsidR="00000000" w:rsidDel="00000000" w:rsidP="00000000" w:rsidRDefault="00000000" w:rsidRPr="00000000" w14:paraId="0000000C">
      <w:pPr>
        <w:spacing w:line="240" w:lineRule="auto"/>
        <w:ind w:right="-100"/>
        <w:jc w:val="center"/>
        <w:rPr>
          <w:rFonts w:ascii="Calibri" w:cs="Calibri" w:eastAsia="Calibri" w:hAnsi="Calibri"/>
          <w:color w:val="00000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right="-100"/>
        <w:jc w:val="center"/>
        <w:rPr>
          <w:rFonts w:ascii="Calibri" w:cs="Calibri" w:eastAsia="Calibri" w:hAnsi="Calibri"/>
          <w:color w:val="00000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right="-100"/>
        <w:jc w:val="center"/>
        <w:rPr>
          <w:rFonts w:ascii="Calibri" w:cs="Calibri" w:eastAsia="Calibri" w:hAnsi="Calibri"/>
          <w:color w:val="00000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="283.2" w:lineRule="auto"/>
        <w:ind w:right="-100"/>
        <w:jc w:val="right"/>
        <w:rPr>
          <w:rFonts w:ascii="Calibri" w:cs="Calibri" w:eastAsia="Calibri" w:hAnsi="Calibri"/>
          <w:color w:val="00000a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Assinatura da/do declarante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widowControl w:val="0"/>
      <w:spacing w:line="276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</w:rPr>
      <w:drawing>
        <wp:inline distB="114300" distT="114300" distL="114300" distR="114300">
          <wp:extent cx="723900" cy="71437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3900" cy="7143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13">
    <w:pPr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4">
    <w:pPr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15">
    <w:pPr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Campus Porto Alegre</w:t>
    </w:r>
  </w:p>
  <w:p w:rsidR="00000000" w:rsidDel="00000000" w:rsidP="00000000" w:rsidRDefault="00000000" w:rsidRPr="00000000" w14:paraId="00000016">
    <w:pPr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Diretoria de Gestão de Pessoas</w:t>
    </w:r>
  </w:p>
  <w:p w:rsidR="00000000" w:rsidDel="00000000" w:rsidP="00000000" w:rsidRDefault="00000000" w:rsidRPr="00000000" w14:paraId="0000001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